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2C22E" w14:textId="32630E03" w:rsidR="006E6279" w:rsidRDefault="008D60D9">
      <w:r>
        <w:t>Policy Subcommittee Meeting Agenda—September 30, 2020</w:t>
      </w:r>
    </w:p>
    <w:p w14:paraId="0C3A1405" w14:textId="2B1EAD54" w:rsidR="008D60D9" w:rsidRDefault="008D60D9"/>
    <w:p w14:paraId="35388214" w14:textId="6F979965" w:rsidR="008D60D9" w:rsidRDefault="008D60D9" w:rsidP="008D60D9">
      <w:pPr>
        <w:pStyle w:val="ListParagraph"/>
        <w:numPr>
          <w:ilvl w:val="0"/>
          <w:numId w:val="1"/>
        </w:numPr>
      </w:pPr>
      <w:r>
        <w:t>Review Proposals</w:t>
      </w:r>
    </w:p>
    <w:p w14:paraId="25E4BA98" w14:textId="16C65287" w:rsidR="008D60D9" w:rsidRDefault="008D60D9" w:rsidP="008D60D9">
      <w:pPr>
        <w:pStyle w:val="ListParagraph"/>
        <w:numPr>
          <w:ilvl w:val="0"/>
          <w:numId w:val="1"/>
        </w:numPr>
      </w:pPr>
      <w:r>
        <w:t>Decide on Next Steps for Candidates</w:t>
      </w:r>
    </w:p>
    <w:sectPr w:rsidR="008D60D9" w:rsidSect="00B95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E0760"/>
    <w:multiLevelType w:val="hybridMultilevel"/>
    <w:tmpl w:val="9024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D9"/>
    <w:rsid w:val="006E6279"/>
    <w:rsid w:val="008D60D9"/>
    <w:rsid w:val="00B9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D80CA6"/>
  <w15:chartTrackingRefBased/>
  <w15:docId w15:val="{2F574FDB-E729-4748-A54A-A748FE9D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Fulcher</dc:creator>
  <cp:keywords/>
  <dc:description/>
  <cp:lastModifiedBy>Taylor Fulcher</cp:lastModifiedBy>
  <cp:revision>1</cp:revision>
  <dcterms:created xsi:type="dcterms:W3CDTF">2020-09-30T13:54:00Z</dcterms:created>
  <dcterms:modified xsi:type="dcterms:W3CDTF">2020-09-30T13:54:00Z</dcterms:modified>
</cp:coreProperties>
</file>