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tabs>
          <w:tab w:val="left" w:pos="720"/>
          <w:tab w:val="left" w:pos="1440"/>
        </w:tabs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tabs>
          <w:tab w:val="left" w:pos="720"/>
          <w:tab w:val="left" w:pos="1440"/>
        </w:tabs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tabs>
          <w:tab w:val="left" w:pos="720"/>
          <w:tab w:val="left" w:pos="1440"/>
        </w:tabs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South Carolina Public Charter School District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tabs>
          <w:tab w:val="left" w:pos="720"/>
          <w:tab w:val="left" w:pos="1440"/>
        </w:tabs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tabs>
          <w:tab w:val="left" w:pos="720"/>
          <w:tab w:val="left" w:pos="1440"/>
        </w:tabs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SCPCSD District Office Middle Training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tabs>
          <w:tab w:val="left" w:pos="720"/>
          <w:tab w:val="left" w:pos="1440"/>
        </w:tabs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3710 Landmark Dr., Suite 205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tabs>
          <w:tab w:val="left" w:pos="720"/>
          <w:tab w:val="left" w:pos="1440"/>
        </w:tabs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Columbia, SC 29204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tabs>
          <w:tab w:val="left" w:pos="720"/>
          <w:tab w:val="left" w:pos="1440"/>
        </w:tabs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tabs>
          <w:tab w:val="left" w:pos="720"/>
          <w:tab w:val="left" w:pos="1440"/>
        </w:tabs>
        <w:jc w:val="center"/>
        <w:rPr>
          <w:b w:val="0"/>
          <w:i w:val="0"/>
          <w:u w:val="single"/>
          <w:vertAlign w:val="baseline"/>
        </w:rPr>
      </w:pP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SPECIAL NOTICE: DUE TO COVID-19 AND PURSUANT TO EXECUTIVE ORDERS RESTRICTING PUBLIC GATHERINGS, IN-PERSON ATTENDANCE OF THE GENERAL PUBLIC IS NOT PERMITTED.  THE PUBLIC MAY ATTEND A VIRTUAL SESSION.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tabs>
          <w:tab w:val="left" w:pos="720"/>
          <w:tab w:val="left" w:pos="1440"/>
        </w:tabs>
        <w:jc w:val="center"/>
        <w:rPr>
          <w:b w:val="0"/>
          <w:i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tabs>
          <w:tab w:val="left" w:pos="720"/>
          <w:tab w:val="left" w:pos="1440"/>
        </w:tabs>
        <w:jc w:val="center"/>
        <w:rPr>
          <w:b w:val="0"/>
          <w:i w:val="0"/>
          <w:u w:val="single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JOIN US LIVE ON FACEBOOK: </w:t>
      </w:r>
      <w:hyperlink r:id="rId7">
        <w:r w:rsidDel="00000000" w:rsidR="00000000" w:rsidRPr="00000000">
          <w:rPr>
            <w:b w:val="1"/>
            <w:i w:val="1"/>
            <w:color w:val="0563c1"/>
            <w:u w:val="single"/>
            <w:vertAlign w:val="baseline"/>
            <w:rtl w:val="0"/>
          </w:rPr>
          <w:t xml:space="preserve">https://www.facebook.com/SCPCSD/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tabs>
          <w:tab w:val="left" w:pos="720"/>
          <w:tab w:val="left" w:pos="1440"/>
        </w:tabs>
        <w:jc w:val="center"/>
        <w:rPr>
          <w:b w:val="0"/>
          <w:i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tabs>
          <w:tab w:val="left" w:pos="720"/>
          <w:tab w:val="left" w:pos="1440"/>
        </w:tabs>
        <w:jc w:val="center"/>
        <w:rPr>
          <w:b w:val="0"/>
          <w:i w:val="0"/>
          <w:u w:val="single"/>
          <w:vertAlign w:val="baseline"/>
        </w:rPr>
      </w:pP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If you have a public comment, please e-mail to Taylor Fulcher (</w:t>
      </w:r>
      <w:hyperlink r:id="rId8">
        <w:r w:rsidDel="00000000" w:rsidR="00000000" w:rsidRPr="00000000">
          <w:rPr>
            <w:b w:val="1"/>
            <w:i w:val="1"/>
            <w:color w:val="0563c1"/>
            <w:u w:val="single"/>
            <w:vertAlign w:val="baseline"/>
            <w:rtl w:val="0"/>
          </w:rPr>
          <w:t xml:space="preserve">tfulcher@sccharter.org</w:t>
        </w:r>
      </w:hyperlink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 prior to </w:t>
      </w:r>
      <w:r w:rsidDel="00000000" w:rsidR="00000000" w:rsidRPr="00000000">
        <w:rPr>
          <w:b w:val="1"/>
          <w:i w:val="1"/>
          <w:u w:val="single"/>
          <w:rtl w:val="0"/>
        </w:rPr>
        <w:t xml:space="preserve">January 13</w:t>
      </w: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 at 5pm)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tabs>
          <w:tab w:val="left" w:pos="720"/>
          <w:tab w:val="left" w:pos="1440"/>
        </w:tabs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tabs>
          <w:tab w:val="left" w:pos="720"/>
          <w:tab w:val="left" w:pos="1440"/>
        </w:tabs>
        <w:jc w:val="center"/>
        <w:rPr/>
      </w:pPr>
      <w:r w:rsidDel="00000000" w:rsidR="00000000" w:rsidRPr="00000000">
        <w:rPr>
          <w:b w:val="1"/>
          <w:vertAlign w:val="baseline"/>
          <w:rtl w:val="0"/>
        </w:rPr>
        <w:t xml:space="preserve">January 14, 202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tabs>
          <w:tab w:val="left" w:pos="720"/>
          <w:tab w:val="left" w:pos="144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tabs>
          <w:tab w:val="left" w:pos="720"/>
          <w:tab w:val="left" w:pos="1440"/>
        </w:tabs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10:00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tabs>
          <w:tab w:val="left" w:pos="720"/>
          <w:tab w:val="left" w:pos="1440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20"/>
          <w:tab w:val="left" w:pos="1440"/>
        </w:tabs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20"/>
          <w:tab w:val="left" w:pos="1440"/>
        </w:tabs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720"/>
          <w:tab w:val="left" w:pos="1440"/>
        </w:tabs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720"/>
          <w:tab w:val="left" w:pos="1440"/>
        </w:tabs>
        <w:ind w:lef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Call to Order and Introductions </w:t>
      </w:r>
    </w:p>
    <w:p w:rsidR="00000000" w:rsidDel="00000000" w:rsidP="00000000" w:rsidRDefault="00000000" w:rsidRPr="00000000" w14:paraId="00000017">
      <w:pPr>
        <w:tabs>
          <w:tab w:val="left" w:pos="720"/>
          <w:tab w:val="left" w:pos="144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720"/>
          <w:tab w:val="left" w:pos="1440"/>
        </w:tabs>
        <w:ind w:lef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Invocation</w:t>
      </w:r>
    </w:p>
    <w:p w:rsidR="00000000" w:rsidDel="00000000" w:rsidP="00000000" w:rsidRDefault="00000000" w:rsidRPr="00000000" w14:paraId="00000019">
      <w:pPr>
        <w:tabs>
          <w:tab w:val="left" w:pos="720"/>
          <w:tab w:val="left" w:pos="144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720"/>
          <w:tab w:val="left" w:pos="1440"/>
        </w:tabs>
        <w:ind w:lef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Pledge of Allegiance</w:t>
      </w:r>
    </w:p>
    <w:p w:rsidR="00000000" w:rsidDel="00000000" w:rsidP="00000000" w:rsidRDefault="00000000" w:rsidRPr="00000000" w14:paraId="0000001B">
      <w:pPr>
        <w:tabs>
          <w:tab w:val="left" w:pos="720"/>
          <w:tab w:val="left" w:pos="144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720"/>
          <w:tab w:val="left" w:pos="1440"/>
        </w:tabs>
        <w:ind w:lef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Mission Statement</w:t>
      </w:r>
    </w:p>
    <w:p w:rsidR="00000000" w:rsidDel="00000000" w:rsidP="00000000" w:rsidRDefault="00000000" w:rsidRPr="00000000" w14:paraId="0000001D">
      <w:pPr>
        <w:tabs>
          <w:tab w:val="left" w:pos="720"/>
          <w:tab w:val="left" w:pos="144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720"/>
          <w:tab w:val="left" w:pos="1440"/>
        </w:tabs>
        <w:ind w:lef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Roll Call</w:t>
      </w:r>
    </w:p>
    <w:p w:rsidR="00000000" w:rsidDel="00000000" w:rsidP="00000000" w:rsidRDefault="00000000" w:rsidRPr="00000000" w14:paraId="0000001F">
      <w:pPr>
        <w:tabs>
          <w:tab w:val="left" w:pos="720"/>
          <w:tab w:val="left" w:pos="144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720"/>
          <w:tab w:val="left" w:pos="144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VI.</w:t>
        <w:tab/>
        <w:t xml:space="preserve">Consent Agenda</w:t>
      </w:r>
    </w:p>
    <w:p w:rsidR="00000000" w:rsidDel="00000000" w:rsidP="00000000" w:rsidRDefault="00000000" w:rsidRPr="00000000" w14:paraId="00000021">
      <w:pPr>
        <w:tabs>
          <w:tab w:val="left" w:pos="720"/>
          <w:tab w:val="left" w:pos="900"/>
          <w:tab w:val="left" w:pos="144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tabs>
          <w:tab w:val="left" w:pos="720"/>
          <w:tab w:val="left" w:pos="900"/>
          <w:tab w:val="left" w:pos="1440"/>
        </w:tabs>
        <w:ind w:left="1440" w:hanging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Approval of the Agenda for the January 14, 2021 meeting.</w:t>
      </w:r>
    </w:p>
    <w:p w:rsidR="00000000" w:rsidDel="00000000" w:rsidP="00000000" w:rsidRDefault="00000000" w:rsidRPr="00000000" w14:paraId="00000023">
      <w:pPr>
        <w:tabs>
          <w:tab w:val="left" w:pos="720"/>
          <w:tab w:val="left" w:pos="900"/>
          <w:tab w:val="left" w:pos="1440"/>
        </w:tabs>
        <w:ind w:left="144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tabs>
          <w:tab w:val="left" w:pos="720"/>
          <w:tab w:val="left" w:pos="900"/>
          <w:tab w:val="left" w:pos="1440"/>
        </w:tabs>
        <w:ind w:left="1440" w:hanging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Approval of Minutes for November 12, 2020 meeting.</w:t>
      </w:r>
    </w:p>
    <w:p w:rsidR="00000000" w:rsidDel="00000000" w:rsidP="00000000" w:rsidRDefault="00000000" w:rsidRPr="00000000" w14:paraId="00000025">
      <w:pPr>
        <w:tabs>
          <w:tab w:val="left" w:pos="720"/>
          <w:tab w:val="left" w:pos="900"/>
          <w:tab w:val="left" w:pos="144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720"/>
          <w:tab w:val="left" w:pos="1440"/>
        </w:tabs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VII.</w:t>
        <w:tab/>
        <w:t xml:space="preserve">Public Comments</w:t>
      </w:r>
    </w:p>
    <w:p w:rsidR="00000000" w:rsidDel="00000000" w:rsidP="00000000" w:rsidRDefault="00000000" w:rsidRPr="00000000" w14:paraId="00000027">
      <w:pPr>
        <w:tabs>
          <w:tab w:val="left" w:pos="720"/>
          <w:tab w:val="left" w:pos="900"/>
          <w:tab w:val="left" w:pos="1440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28">
      <w:pPr>
        <w:tabs>
          <w:tab w:val="left" w:pos="720"/>
          <w:tab w:val="left" w:pos="900"/>
          <w:tab w:val="left" w:pos="1440"/>
        </w:tabs>
        <w:ind w:left="81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official meeting of the board is by law a public meeting and the Board values citizen input; however, in order to protect the integrity of the adopted agenda, public dialogue will be restricted to the 'Public Comments' section of the agenda or as directed by the Board chairman.</w:t>
      </w:r>
    </w:p>
    <w:p w:rsidR="00000000" w:rsidDel="00000000" w:rsidP="00000000" w:rsidRDefault="00000000" w:rsidRPr="00000000" w14:paraId="00000029">
      <w:pPr>
        <w:tabs>
          <w:tab w:val="left" w:pos="720"/>
          <w:tab w:val="left" w:pos="900"/>
          <w:tab w:val="left" w:pos="144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720"/>
          <w:tab w:val="left" w:pos="900"/>
          <w:tab w:val="left" w:pos="1440"/>
        </w:tabs>
        <w:ind w:left="81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</w:t>
        <w:tab/>
        <w:t xml:space="preserve">Each speaker has two minutes.</w:t>
      </w:r>
    </w:p>
    <w:p w:rsidR="00000000" w:rsidDel="00000000" w:rsidP="00000000" w:rsidRDefault="00000000" w:rsidRPr="00000000" w14:paraId="0000002B">
      <w:pPr>
        <w:tabs>
          <w:tab w:val="left" w:pos="720"/>
          <w:tab w:val="left" w:pos="900"/>
          <w:tab w:val="left" w:pos="1440"/>
        </w:tabs>
        <w:ind w:left="81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</w:t>
        <w:tab/>
        <w:t xml:space="preserve">Speakers may not ask questions of Board Members.</w:t>
      </w:r>
    </w:p>
    <w:p w:rsidR="00000000" w:rsidDel="00000000" w:rsidP="00000000" w:rsidRDefault="00000000" w:rsidRPr="00000000" w14:paraId="0000002C">
      <w:pPr>
        <w:tabs>
          <w:tab w:val="left" w:pos="720"/>
          <w:tab w:val="left" w:pos="900"/>
          <w:tab w:val="left" w:pos="1440"/>
        </w:tabs>
        <w:ind w:left="81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</w:t>
        <w:tab/>
        <w:t xml:space="preserve">Board Members may not engage speakers in discussion.</w:t>
      </w:r>
    </w:p>
    <w:p w:rsidR="00000000" w:rsidDel="00000000" w:rsidP="00000000" w:rsidRDefault="00000000" w:rsidRPr="00000000" w14:paraId="0000002D">
      <w:pPr>
        <w:tabs>
          <w:tab w:val="left" w:pos="720"/>
          <w:tab w:val="left" w:pos="900"/>
          <w:tab w:val="left" w:pos="1440"/>
        </w:tabs>
        <w:ind w:left="81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</w:t>
        <w:tab/>
        <w:t xml:space="preserve">Disruptive behavior is not permitted.</w:t>
      </w:r>
    </w:p>
    <w:p w:rsidR="00000000" w:rsidDel="00000000" w:rsidP="00000000" w:rsidRDefault="00000000" w:rsidRPr="00000000" w14:paraId="0000002E">
      <w:pPr>
        <w:tabs>
          <w:tab w:val="left" w:pos="720"/>
          <w:tab w:val="left" w:pos="900"/>
          <w:tab w:val="left" w:pos="1440"/>
        </w:tabs>
        <w:ind w:left="81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</w:t>
        <w:tab/>
        <w:t xml:space="preserve">Personal attacks aimed at students or staff are not permitted.</w:t>
      </w:r>
    </w:p>
    <w:p w:rsidR="00000000" w:rsidDel="00000000" w:rsidP="00000000" w:rsidRDefault="00000000" w:rsidRPr="00000000" w14:paraId="0000002F">
      <w:pPr>
        <w:tabs>
          <w:tab w:val="left" w:pos="720"/>
          <w:tab w:val="left" w:pos="1440"/>
        </w:tabs>
        <w:ind w:left="1440" w:hanging="63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</w:t>
        <w:tab/>
        <w:t xml:space="preserve">Scurrilous, obscene, or recklessly defamatory language aimed at any Board Member is not permitted/</w:t>
      </w:r>
    </w:p>
    <w:p w:rsidR="00000000" w:rsidDel="00000000" w:rsidP="00000000" w:rsidRDefault="00000000" w:rsidRPr="00000000" w14:paraId="00000030">
      <w:pPr>
        <w:tabs>
          <w:tab w:val="left" w:pos="720"/>
          <w:tab w:val="left" w:pos="1440"/>
        </w:tabs>
        <w:ind w:left="1440" w:hanging="63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720"/>
          <w:tab w:val="left" w:pos="144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VIII.</w:t>
        <w:tab/>
        <w:t xml:space="preserve">Strategic Planning                                        </w:t>
      </w:r>
    </w:p>
    <w:p w:rsidR="00000000" w:rsidDel="00000000" w:rsidP="00000000" w:rsidRDefault="00000000" w:rsidRPr="00000000" w14:paraId="00000032">
      <w:pPr>
        <w:tabs>
          <w:tab w:val="left" w:pos="720"/>
          <w:tab w:val="left" w:pos="144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tabs>
          <w:tab w:val="left" w:pos="720"/>
          <w:tab w:val="left" w:pos="1440"/>
        </w:tabs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Stan Davis </w:t>
      </w:r>
    </w:p>
    <w:p w:rsidR="00000000" w:rsidDel="00000000" w:rsidP="00000000" w:rsidRDefault="00000000" w:rsidRPr="00000000" w14:paraId="00000034">
      <w:pPr>
        <w:tabs>
          <w:tab w:val="left" w:pos="720"/>
          <w:tab w:val="left" w:pos="144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720"/>
          <w:tab w:val="left" w:pos="144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IX.</w:t>
        <w:tab/>
        <w:t xml:space="preserve">Executive Session                                         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tabs>
          <w:tab w:val="left" w:pos="720"/>
        </w:tabs>
        <w:spacing w:after="280" w:before="280" w:lineRule="auto"/>
        <w:ind w:left="720" w:hanging="360"/>
        <w:rPr>
          <w:color w:val="000000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Litigation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8" w:sz="4" w:val="single"/>
        </w:pBdr>
        <w:tabs>
          <w:tab w:val="left" w:pos="720"/>
          <w:tab w:val="left" w:pos="1440"/>
        </w:tabs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XI.</w:t>
        <w:tab/>
        <w:t xml:space="preserve">Information Items </w:t>
      </w:r>
    </w:p>
    <w:p w:rsidR="00000000" w:rsidDel="00000000" w:rsidP="00000000" w:rsidRDefault="00000000" w:rsidRPr="00000000" w14:paraId="00000038">
      <w:pPr>
        <w:tabs>
          <w:tab w:val="left" w:pos="720"/>
          <w:tab w:val="left" w:pos="1440"/>
          <w:tab w:val="right" w:pos="9900"/>
          <w:tab w:val="right" w:pos="9936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tabs>
          <w:tab w:val="left" w:pos="720"/>
          <w:tab w:val="left" w:pos="1440"/>
          <w:tab w:val="right" w:pos="9900"/>
          <w:tab w:val="right" w:pos="9936"/>
        </w:tabs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Presentation from the Chief of Academic Programs……………………….…..Emalee Baker</w:t>
      </w:r>
    </w:p>
    <w:p w:rsidR="00000000" w:rsidDel="00000000" w:rsidP="00000000" w:rsidRDefault="00000000" w:rsidRPr="00000000" w14:paraId="0000003A">
      <w:pPr>
        <w:tabs>
          <w:tab w:val="left" w:pos="720"/>
          <w:tab w:val="left" w:pos="1440"/>
          <w:tab w:val="right" w:pos="9900"/>
          <w:tab w:val="right" w:pos="9936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tabs>
          <w:tab w:val="left" w:pos="720"/>
          <w:tab w:val="left" w:pos="1440"/>
          <w:tab w:val="right" w:pos="9900"/>
          <w:tab w:val="right" w:pos="9936"/>
        </w:tabs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Update on New Schools……………………………………………………………..……….Catherine Watt</w:t>
      </w:r>
    </w:p>
    <w:p w:rsidR="00000000" w:rsidDel="00000000" w:rsidP="00000000" w:rsidRDefault="00000000" w:rsidRPr="00000000" w14:paraId="0000003C">
      <w:pPr>
        <w:tabs>
          <w:tab w:val="left" w:pos="720"/>
          <w:tab w:val="left" w:pos="1440"/>
          <w:tab w:val="right" w:pos="9900"/>
          <w:tab w:val="right" w:pos="9936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8" w:sz="4" w:val="single"/>
        </w:pBdr>
        <w:tabs>
          <w:tab w:val="left" w:pos="720"/>
          <w:tab w:val="left" w:pos="1440"/>
        </w:tabs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XII.</w:t>
        <w:tab/>
        <w:t xml:space="preserve">Action Items </w:t>
      </w:r>
    </w:p>
    <w:p w:rsidR="00000000" w:rsidDel="00000000" w:rsidP="00000000" w:rsidRDefault="00000000" w:rsidRPr="00000000" w14:paraId="0000003E">
      <w:pPr>
        <w:tabs>
          <w:tab w:val="left" w:pos="720"/>
          <w:tab w:val="left" w:pos="1440"/>
          <w:tab w:val="right" w:pos="9900"/>
          <w:tab w:val="right" w:pos="9936"/>
        </w:tabs>
        <w:ind w:left="72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tabs>
          <w:tab w:val="left" w:pos="720"/>
          <w:tab w:val="left" w:pos="1440"/>
          <w:tab w:val="right" w:pos="9900"/>
          <w:tab w:val="right" w:pos="9936"/>
        </w:tabs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Financial Reports…………………………………….…………………...……….……………..Michael Thom</w:t>
      </w:r>
    </w:p>
    <w:p w:rsidR="00000000" w:rsidDel="00000000" w:rsidP="00000000" w:rsidRDefault="00000000" w:rsidRPr="00000000" w14:paraId="00000040">
      <w:pPr>
        <w:tabs>
          <w:tab w:val="left" w:pos="720"/>
          <w:tab w:val="left" w:pos="1440"/>
          <w:tab w:val="right" w:pos="9900"/>
          <w:tab w:val="right" w:pos="9936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tabs>
          <w:tab w:val="left" w:pos="720"/>
          <w:tab w:val="left" w:pos="1440"/>
          <w:tab w:val="right" w:pos="9900"/>
          <w:tab w:val="right" w:pos="9936"/>
        </w:tabs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Lakes and Bridges Amendment………………………………………………………….Catherine Watt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tabs>
          <w:tab w:val="left" w:pos="720"/>
          <w:tab w:val="left" w:pos="1440"/>
          <w:tab w:val="right" w:pos="9900"/>
          <w:tab w:val="right" w:pos="9936"/>
        </w:tabs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Bridges Prep Amendment……………………………………………………..…..……….Catherine Watt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tabs>
          <w:tab w:val="left" w:pos="720"/>
          <w:tab w:val="left" w:pos="1440"/>
          <w:tab w:val="right" w:pos="9900"/>
          <w:tab w:val="right" w:pos="9936"/>
        </w:tabs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PACE Amendment………………………………………………………..………………….….Catherine Watt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tabs>
          <w:tab w:val="left" w:pos="720"/>
          <w:tab w:val="left" w:pos="1440"/>
          <w:tab w:val="right" w:pos="9900"/>
          <w:tab w:val="right" w:pos="9936"/>
        </w:tabs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Liberty STEAM Amendment………………………………………………………………..Catherine Watt</w:t>
      </w:r>
    </w:p>
    <w:p w:rsidR="00000000" w:rsidDel="00000000" w:rsidP="00000000" w:rsidRDefault="00000000" w:rsidRPr="00000000" w14:paraId="00000048">
      <w:pPr>
        <w:tabs>
          <w:tab w:val="left" w:pos="720"/>
          <w:tab w:val="left" w:pos="1440"/>
          <w:tab w:val="right" w:pos="9900"/>
          <w:tab w:val="right" w:pos="9936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tabs>
          <w:tab w:val="left" w:pos="720"/>
          <w:tab w:val="left" w:pos="1440"/>
          <w:tab w:val="right" w:pos="9900"/>
          <w:tab w:val="right" w:pos="9936"/>
        </w:tabs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Policy Revisions</w:t>
      </w:r>
    </w:p>
    <w:p w:rsidR="00000000" w:rsidDel="00000000" w:rsidP="00000000" w:rsidRDefault="00000000" w:rsidRPr="00000000" w14:paraId="0000004A">
      <w:pPr>
        <w:tabs>
          <w:tab w:val="left" w:pos="720"/>
          <w:tab w:val="left" w:pos="1440"/>
          <w:tab w:val="right" w:pos="9900"/>
          <w:tab w:val="right" w:pos="9936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3.0" w:type="dxa"/>
        <w:jc w:val="left"/>
        <w:tblInd w:w="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03"/>
        <w:tblGridChange w:id="0">
          <w:tblGrid>
            <w:gridCol w:w="10203"/>
          </w:tblGrid>
        </w:tblGridChange>
      </w:tblGrid>
      <w:tr>
        <w:trPr>
          <w:trHeight w:val="224" w:hRule="atLeast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pos="720"/>
                <w:tab w:val="left" w:pos="1440"/>
              </w:tabs>
              <w:ind w:left="27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XIII.     Superintendent’s Report</w:t>
            </w:r>
          </w:p>
        </w:tc>
      </w:tr>
    </w:tbl>
    <w:p w:rsidR="00000000" w:rsidDel="00000000" w:rsidP="00000000" w:rsidRDefault="00000000" w:rsidRPr="00000000" w14:paraId="0000004C">
      <w:pPr>
        <w:tabs>
          <w:tab w:val="left" w:pos="720"/>
          <w:tab w:val="left" w:pos="144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720"/>
          <w:tab w:val="left" w:pos="144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-GREEN Charter School Board of Directors</w:t>
      </w:r>
    </w:p>
    <w:p w:rsidR="00000000" w:rsidDel="00000000" w:rsidP="00000000" w:rsidRDefault="00000000" w:rsidRPr="00000000" w14:paraId="0000004E">
      <w:pPr>
        <w:tabs>
          <w:tab w:val="left" w:pos="720"/>
          <w:tab w:val="left" w:pos="144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720"/>
          <w:tab w:val="left" w:pos="144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-Bettis</w:t>
      </w:r>
    </w:p>
    <w:p w:rsidR="00000000" w:rsidDel="00000000" w:rsidP="00000000" w:rsidRDefault="00000000" w:rsidRPr="00000000" w14:paraId="00000050">
      <w:pPr>
        <w:tabs>
          <w:tab w:val="left" w:pos="720"/>
          <w:tab w:val="left" w:pos="144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720"/>
          <w:tab w:val="left" w:pos="144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-Enrollment Reports</w:t>
      </w:r>
    </w:p>
    <w:p w:rsidR="00000000" w:rsidDel="00000000" w:rsidP="00000000" w:rsidRDefault="00000000" w:rsidRPr="00000000" w14:paraId="00000052">
      <w:pPr>
        <w:tabs>
          <w:tab w:val="left" w:pos="720"/>
          <w:tab w:val="left" w:pos="144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720"/>
          <w:tab w:val="left" w:pos="144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-Status of school openings</w:t>
      </w:r>
    </w:p>
    <w:p w:rsidR="00000000" w:rsidDel="00000000" w:rsidP="00000000" w:rsidRDefault="00000000" w:rsidRPr="00000000" w14:paraId="00000054">
      <w:pPr>
        <w:tabs>
          <w:tab w:val="left" w:pos="720"/>
          <w:tab w:val="left" w:pos="1440"/>
        </w:tabs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3.0" w:type="dxa"/>
        <w:jc w:val="left"/>
        <w:tblInd w:w="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03"/>
        <w:tblGridChange w:id="0">
          <w:tblGrid>
            <w:gridCol w:w="10203"/>
          </w:tblGrid>
        </w:tblGridChange>
      </w:tblGrid>
      <w:tr>
        <w:trPr>
          <w:trHeight w:val="224" w:hRule="atLeast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tabs>
                <w:tab w:val="left" w:pos="720"/>
                <w:tab w:val="left" w:pos="1440"/>
              </w:tabs>
              <w:ind w:left="27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XI.     Adjournment</w:t>
            </w:r>
          </w:p>
        </w:tc>
      </w:tr>
    </w:tbl>
    <w:p w:rsidR="00000000" w:rsidDel="00000000" w:rsidP="00000000" w:rsidRDefault="00000000" w:rsidRPr="00000000" w14:paraId="00000056">
      <w:pPr>
        <w:tabs>
          <w:tab w:val="left" w:pos="720"/>
          <w:tab w:val="left" w:pos="900"/>
          <w:tab w:val="left" w:pos="144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720"/>
          <w:tab w:val="left" w:pos="900"/>
          <w:tab w:val="left" w:pos="144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450" w:top="720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upperLetter"/>
      <w:lvlText w:val="%1)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upp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upperLetter"/>
      <w:lvlText w:val="%1)"/>
      <w:lvlJc w:val="left"/>
      <w:pPr>
        <w:ind w:left="14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GridTable5Dark-Accent4">
    <w:name w:val="Grid Table 5 Dark - Accent 4"/>
    <w:basedOn w:val="Normal"/>
    <w:next w:val="GridTable5Dark-Accent4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GridTable3-Accent3">
    <w:name w:val="Grid Table 3 - Accent 3"/>
    <w:basedOn w:val="Normal"/>
    <w:next w:val="GridTable3-Accent3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CommentTextChar">
    <w:name w:val="Comment Text Char"/>
    <w:next w:val="CommentTextChar"/>
    <w:autoRedefine w:val="0"/>
    <w:hidden w:val="0"/>
    <w:qFormat w:val="0"/>
    <w:rPr>
      <w:rFonts w:ascii="Verdana" w:hAnsi="Verdana"/>
      <w:w w:val="100"/>
      <w:position w:val="-1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rFonts w:ascii="Verdana" w:hAnsi="Verdana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GridTable1Light-Accent2">
    <w:name w:val="Grid Table 1 Light - Accent 2"/>
    <w:basedOn w:val="Normal"/>
    <w:next w:val="GridTable1Light-Accent2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leEmphasis">
    <w:name w:val="Subtle Emphasis"/>
    <w:basedOn w:val="Normal"/>
    <w:next w:val="SubtleEmphasis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MediumList1-Accent6">
    <w:name w:val="Medium List 1 - Accent 6"/>
    <w:basedOn w:val="Normal"/>
    <w:next w:val="MediumList1-Accent6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ColorfulShading-Accent3">
    <w:name w:val="Colorful Shading - Accent 3"/>
    <w:basedOn w:val="Normal"/>
    <w:next w:val="ColorfulShading-Accent3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MediumGrid1-Accent2">
    <w:name w:val="Medium Grid 1 - Accent 2"/>
    <w:basedOn w:val="Normal"/>
    <w:next w:val="MediumGrid1-Accent2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acebook.com/SCPCSD/" TargetMode="External"/><Relationship Id="rId8" Type="http://schemas.openxmlformats.org/officeDocument/2006/relationships/hyperlink" Target="mailto:tfulcher@scchar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SCRLqi1tE63AzXPUxxGZMR167g==">AMUW2mUPecL15ptWk1lzbksq9F6/lmzLaJmywyJ3ahEW1x5xpUNYb098jouO0QQqGeHH5E2GrtuuX6wvL/j3jVAG3MkQdR4pve0Hl/CKi4dIOsN3BuI07JkUcZgWhoM2MyCJLZP0/9dd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2021-01-11T15:55:00Z</dcterms:created>
  <dc:creator>zzzusers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